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text" w:horzAnchor="page" w:tblpX="7342" w:tblpY="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981"/>
      </w:tblGrid>
      <w:tr w14:paraId="5030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89" w:type="dxa"/>
          </w:tcPr>
          <w:p w14:paraId="5563837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编号</w:t>
            </w:r>
          </w:p>
        </w:tc>
        <w:tc>
          <w:tcPr>
            <w:tcW w:w="1981" w:type="dxa"/>
          </w:tcPr>
          <w:p w14:paraId="65B79DE2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2026-Y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12</w:t>
            </w:r>
          </w:p>
        </w:tc>
      </w:tr>
    </w:tbl>
    <w:p w14:paraId="1DAFAC4C">
      <w:pPr>
        <w:jc w:val="right"/>
        <w:rPr>
          <w:rFonts w:hAnsi="宋体"/>
          <w:bCs/>
          <w:sz w:val="32"/>
          <w:szCs w:val="32"/>
        </w:rPr>
      </w:pPr>
    </w:p>
    <w:p w14:paraId="1AF6E23A">
      <w:pPr>
        <w:spacing w:line="560" w:lineRule="exact"/>
        <w:jc w:val="center"/>
        <w:rPr>
          <w:rFonts w:hint="eastAsia" w:hAnsi="宋体" w:eastAsiaTheme="minorEastAsia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广富林东路休闲公园改造项目</w:t>
      </w:r>
    </w:p>
    <w:p w14:paraId="6B406E00">
      <w:pPr>
        <w:spacing w:line="560" w:lineRule="exact"/>
        <w:ind w:firstLine="640" w:firstLineChars="200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32"/>
          <w:szCs w:val="32"/>
        </w:rPr>
        <w:t xml:space="preserve">                中标结果公示</w:t>
      </w:r>
    </w:p>
    <w:p w14:paraId="06F15DA1">
      <w:pPr>
        <w:spacing w:line="560" w:lineRule="exact"/>
        <w:ind w:firstLine="560" w:firstLineChars="200"/>
        <w:rPr>
          <w:bCs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广富林东路休闲公园改造项目</w:t>
      </w:r>
      <w:r>
        <w:rPr>
          <w:rFonts w:hint="eastAsia"/>
          <w:bCs/>
          <w:sz w:val="28"/>
          <w:szCs w:val="28"/>
        </w:rPr>
        <w:t>于2026年</w:t>
      </w:r>
      <w:r>
        <w:rPr>
          <w:rFonts w:hint="eastAsia"/>
          <w:bCs/>
          <w:sz w:val="28"/>
          <w:szCs w:val="28"/>
          <w:lang w:val="en-US" w:eastAsia="zh-CN"/>
        </w:rPr>
        <w:t>6</w:t>
      </w:r>
      <w:r>
        <w:rPr>
          <w:rFonts w:hint="eastAsia"/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  <w:lang w:val="en-US" w:eastAsia="zh-CN"/>
        </w:rPr>
        <w:t>22</w:t>
      </w:r>
      <w:r>
        <w:rPr>
          <w:rFonts w:hint="eastAsia"/>
          <w:bCs/>
          <w:sz w:val="28"/>
          <w:szCs w:val="28"/>
        </w:rPr>
        <w:t>日</w:t>
      </w:r>
      <w:r>
        <w:rPr>
          <w:rFonts w:hint="eastAsia"/>
          <w:bCs/>
          <w:sz w:val="28"/>
          <w:szCs w:val="28"/>
          <w:lang w:val="en-US" w:eastAsia="zh-CN"/>
        </w:rPr>
        <w:t>下午13</w:t>
      </w:r>
      <w:r>
        <w:rPr>
          <w:rFonts w:hint="eastAsia"/>
          <w:bCs/>
          <w:sz w:val="28"/>
          <w:szCs w:val="28"/>
        </w:rPr>
        <w:t>：30分在上海市松江区中山街道茸平路168号331室进行施工评标会议，评标结果公示如下：</w:t>
      </w:r>
    </w:p>
    <w:p w14:paraId="3CAB0F45">
      <w:pPr>
        <w:spacing w:line="560" w:lineRule="exact"/>
        <w:ind w:left="559" w:leftChars="266"/>
        <w:rPr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</w:rPr>
        <w:t>中标单位：上海松塔建筑工程有限公司</w:t>
      </w:r>
      <w:r>
        <w:rPr>
          <w:rFonts w:hint="eastAsia"/>
          <w:bCs/>
          <w:color w:val="auto"/>
          <w:sz w:val="28"/>
          <w:szCs w:val="28"/>
        </w:rPr>
        <w:br w:type="textWrapping"/>
      </w:r>
      <w:r>
        <w:rPr>
          <w:rFonts w:hint="eastAsia"/>
          <w:bCs/>
          <w:color w:val="auto"/>
          <w:sz w:val="28"/>
          <w:szCs w:val="28"/>
        </w:rPr>
        <w:t>中标价：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379857</w:t>
      </w:r>
      <w:r>
        <w:rPr>
          <w:rFonts w:hint="eastAsia"/>
          <w:bCs/>
          <w:color w:val="auto"/>
          <w:sz w:val="28"/>
          <w:szCs w:val="28"/>
        </w:rPr>
        <w:t>元</w:t>
      </w:r>
    </w:p>
    <w:p w14:paraId="1488159D">
      <w:pPr>
        <w:spacing w:line="560" w:lineRule="exact"/>
        <w:ind w:firstLine="560" w:firstLineChars="200"/>
        <w:rPr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</w:rPr>
        <w:t>施工工期：施工工期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75</w:t>
      </w:r>
      <w:r>
        <w:rPr>
          <w:rFonts w:hint="eastAsia"/>
          <w:bCs/>
          <w:color w:val="auto"/>
          <w:sz w:val="28"/>
          <w:szCs w:val="28"/>
        </w:rPr>
        <w:t>日历天</w:t>
      </w:r>
    </w:p>
    <w:p w14:paraId="07D7AA52">
      <w:pPr>
        <w:spacing w:line="560" w:lineRule="exact"/>
        <w:ind w:firstLine="560" w:firstLineChars="200"/>
        <w:rPr>
          <w:rFonts w:hint="default" w:eastAsiaTheme="minorEastAsia"/>
          <w:bCs/>
          <w:sz w:val="28"/>
          <w:szCs w:val="28"/>
          <w:shd w:val="clear" w:color="FFFFFF" w:fill="D9D9D9"/>
          <w:lang w:val="en-US" w:eastAsia="zh-CN"/>
        </w:rPr>
      </w:pPr>
      <w:r>
        <w:rPr>
          <w:rFonts w:hint="eastAsia"/>
          <w:bCs/>
          <w:sz w:val="28"/>
          <w:szCs w:val="28"/>
        </w:rPr>
        <w:t>评标专家：张</w:t>
      </w:r>
      <w:r>
        <w:rPr>
          <w:rFonts w:hint="eastAsia"/>
          <w:bCs/>
          <w:sz w:val="28"/>
          <w:szCs w:val="28"/>
          <w:lang w:val="en-US" w:eastAsia="zh-CN"/>
        </w:rPr>
        <w:t>治中</w:t>
      </w:r>
      <w:r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  <w:lang w:val="en-US" w:eastAsia="zh-CN"/>
        </w:rPr>
        <w:t>李化龙</w:t>
      </w:r>
      <w:r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  <w:lang w:val="en-US" w:eastAsia="zh-CN"/>
        </w:rPr>
        <w:t>吴珍珍</w:t>
      </w:r>
      <w:r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  <w:lang w:val="en-US" w:eastAsia="zh-CN"/>
        </w:rPr>
        <w:t>宋洋</w:t>
      </w:r>
      <w:r>
        <w:rPr>
          <w:rFonts w:hint="eastAsia"/>
          <w:bCs/>
          <w:sz w:val="28"/>
          <w:szCs w:val="28"/>
        </w:rPr>
        <w:t>、</w:t>
      </w:r>
      <w:r>
        <w:rPr>
          <w:rFonts w:hint="eastAsia"/>
          <w:bCs/>
          <w:sz w:val="28"/>
          <w:szCs w:val="28"/>
          <w:lang w:val="en-US" w:eastAsia="zh-CN"/>
        </w:rPr>
        <w:t>薛飞</w:t>
      </w:r>
      <w:bookmarkStart w:id="0" w:name="_GoBack"/>
      <w:bookmarkEnd w:id="0"/>
    </w:p>
    <w:p w14:paraId="1F75376D"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本公示自发布之日起</w:t>
      </w:r>
      <w:r>
        <w:rPr>
          <w:rFonts w:hint="eastAsia"/>
          <w:bCs/>
          <w:sz w:val="28"/>
          <w:szCs w:val="28"/>
          <w:lang w:val="en-US" w:eastAsia="zh-CN"/>
        </w:rPr>
        <w:t>3</w:t>
      </w:r>
      <w:r>
        <w:rPr>
          <w:rFonts w:hint="eastAsia"/>
          <w:bCs/>
          <w:sz w:val="28"/>
          <w:szCs w:val="28"/>
        </w:rPr>
        <w:t>个工作日内，投标人或者其他利害关系人对本项目评标结果有异议的，应当以书面署名形式在公示期间向招标人或招标代理机构提出。</w:t>
      </w:r>
    </w:p>
    <w:p w14:paraId="3CFEEDC4">
      <w:pPr>
        <w:pStyle w:val="3"/>
      </w:pPr>
    </w:p>
    <w:p w14:paraId="75963D6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招标单位：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上海茸北工业经济发展有限公司</w:t>
      </w:r>
    </w:p>
    <w:p w14:paraId="7DD9BDE3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招标代理机构：上海华厍建设管理有限公司</w:t>
      </w:r>
    </w:p>
    <w:p w14:paraId="0255D79C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地址：上海市松江区方塔北路639号A栋202</w:t>
      </w:r>
    </w:p>
    <w:p w14:paraId="49D2371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联系人：张老师</w:t>
      </w:r>
    </w:p>
    <w:p w14:paraId="1B1C2C8B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电话：15316018431                    </w:t>
      </w:r>
    </w:p>
    <w:p w14:paraId="03168333">
      <w:pPr>
        <w:spacing w:line="560" w:lineRule="exact"/>
        <w:ind w:firstLine="560" w:firstLineChars="200"/>
        <w:jc w:val="right"/>
        <w:rPr>
          <w:sz w:val="28"/>
          <w:szCs w:val="28"/>
        </w:rPr>
      </w:pPr>
    </w:p>
    <w:p w14:paraId="76A7A96A">
      <w:pPr>
        <w:spacing w:line="560" w:lineRule="exact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公告发布日期：2026年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701" w:bottom="69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jFmMGY5ZjgzNzYxYzEyOWZlYTI4Nzg3OTIxN2YifQ=="/>
  </w:docVars>
  <w:rsids>
    <w:rsidRoot w:val="009A3CFC"/>
    <w:rsid w:val="0028020D"/>
    <w:rsid w:val="002877B9"/>
    <w:rsid w:val="002F6F0B"/>
    <w:rsid w:val="00574510"/>
    <w:rsid w:val="005D5CCE"/>
    <w:rsid w:val="006705DE"/>
    <w:rsid w:val="007F78F8"/>
    <w:rsid w:val="009A3CFC"/>
    <w:rsid w:val="00D073CE"/>
    <w:rsid w:val="01A273CF"/>
    <w:rsid w:val="0AD2318C"/>
    <w:rsid w:val="10D06826"/>
    <w:rsid w:val="140034F5"/>
    <w:rsid w:val="186C040F"/>
    <w:rsid w:val="191E418A"/>
    <w:rsid w:val="1EC5351A"/>
    <w:rsid w:val="21985A72"/>
    <w:rsid w:val="24627D13"/>
    <w:rsid w:val="29CD3CFA"/>
    <w:rsid w:val="2B9323D2"/>
    <w:rsid w:val="2E0350C9"/>
    <w:rsid w:val="2EB71160"/>
    <w:rsid w:val="303248A1"/>
    <w:rsid w:val="342F5BE2"/>
    <w:rsid w:val="3B3B5AF0"/>
    <w:rsid w:val="3F316C2F"/>
    <w:rsid w:val="417B1727"/>
    <w:rsid w:val="48995D46"/>
    <w:rsid w:val="4A8467ED"/>
    <w:rsid w:val="4BBD5D03"/>
    <w:rsid w:val="4EF835DF"/>
    <w:rsid w:val="5379614C"/>
    <w:rsid w:val="53960364"/>
    <w:rsid w:val="5F3062DF"/>
    <w:rsid w:val="60FA6846"/>
    <w:rsid w:val="662A5D94"/>
    <w:rsid w:val="672236D2"/>
    <w:rsid w:val="67EE31DB"/>
    <w:rsid w:val="6A10732C"/>
    <w:rsid w:val="6C755470"/>
    <w:rsid w:val="6DDF452D"/>
    <w:rsid w:val="70525246"/>
    <w:rsid w:val="71655D30"/>
    <w:rsid w:val="76D2043E"/>
    <w:rsid w:val="78031D93"/>
    <w:rsid w:val="7BD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autoRedefine/>
    <w:qFormat/>
    <w:uiPriority w:val="0"/>
    <w:rPr>
      <w:color w:val="0000EE"/>
      <w:u w:val="none"/>
    </w:rPr>
  </w:style>
  <w:style w:type="character" w:styleId="9">
    <w:name w:val="Hyperlink"/>
    <w:basedOn w:val="7"/>
    <w:autoRedefine/>
    <w:qFormat/>
    <w:uiPriority w:val="0"/>
    <w:rPr>
      <w:color w:val="0000FF"/>
      <w:u w:val="none"/>
    </w:rPr>
  </w:style>
  <w:style w:type="paragraph" w:customStyle="1" w:styleId="10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2BBA-F361-425A-82E1-C28974772A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336</Characters>
  <Lines>3</Lines>
  <Paragraphs>1</Paragraphs>
  <TotalTime>50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2018-06-08T14:45:00Z</dcterms:created>
  <dc:creator>赵冲123456</dc:creator>
  <cp:lastModifiedBy>小芒果</cp:lastModifiedBy>
  <cp:lastPrinted>2024-11-15T07:31:00Z</cp:lastPrinted>
  <dcterms:modified xsi:type="dcterms:W3CDTF">2026-06-23T03:19:20Z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DD301032E5E54A748BB9DE3B78180080_13</vt:lpwstr>
  </property>
  <property fmtid="{D5CDD505-2E9C-101B-9397-08002B2CF9AE}" pid="4" name="KSOTemplateDocerSaveRecord">
    <vt:lpwstr>eyJoZGlkIjoiMzIxNjBhNTMwYzNiY2UwNzMwYTI0OTZkNTgwOTM2NGUiLCJ1c2VySWQiOiIyNzY0NzYzMTUifQ==</vt:lpwstr>
  </property>
</Properties>
</file>